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5D5041D8" w:rsidRDefault="00303F50" w14:paraId="51AB755A" w14:textId="5BD1EF43">
      <w:pPr>
        <w:jc w:val="center"/>
        <w:rPr>
          <w:rFonts w:ascii="Arial" w:hAnsi="Arial" w:cs="Arial"/>
          <w:sz w:val="20"/>
          <w:szCs w:val="20"/>
        </w:rPr>
      </w:pPr>
      <w:r w:rsidRPr="5D5041D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25E2058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6F6839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2323120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A5139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&amp; Didactics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3A0EA83D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295AFB" w14:paraId="6E4249E6" w14:textId="66C6C2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0EA83D" w:rsidR="0A9B2A65">
              <w:rPr>
                <w:rFonts w:ascii="Arial" w:hAnsi="Arial" w:cs="Arial"/>
                <w:sz w:val="20"/>
                <w:szCs w:val="20"/>
              </w:rPr>
              <w:t xml:space="preserve">dr Agata </w:t>
            </w:r>
            <w:r w:rsidRPr="3A0EA83D" w:rsidR="0A9B2A65">
              <w:rPr>
                <w:rFonts w:ascii="Arial" w:hAnsi="Arial" w:cs="Arial"/>
                <w:sz w:val="20"/>
                <w:szCs w:val="20"/>
              </w:rPr>
              <w:t>Cáceres</w:t>
            </w:r>
            <w:r w:rsidRPr="3A0EA83D" w:rsidR="0A9B2A65">
              <w:rPr>
                <w:rFonts w:ascii="Arial" w:hAnsi="Arial" w:cs="Arial"/>
                <w:sz w:val="20"/>
                <w:szCs w:val="20"/>
              </w:rPr>
              <w:t xml:space="preserve"> Sztorc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3A0EA83D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6FDEBACF" w:rsidP="3A0EA83D" w:rsidRDefault="6FDEBACF" w14:paraId="30605AC7" w14:textId="1F3544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0EA83D" w:rsidR="6FDEBACF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6FDEBACF" w:rsidP="3A0EA83D" w:rsidRDefault="6FDEBACF" w14:paraId="50A75C40" w14:textId="44C7BC56">
            <w:pPr>
              <w:pStyle w:val="Zawartotabeli"/>
              <w:spacing w:before="57" w:after="57"/>
              <w:jc w:val="center"/>
            </w:pPr>
            <w:r w:rsidRPr="3A0EA83D" w:rsidR="6FDEBACF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2643FE" w:rsidR="001E0A77" w:rsidP="00771920" w:rsidRDefault="00C960C1" w14:paraId="7F0CA4A0" w14:textId="36A60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81684">
              <w:rPr>
                <w:rFonts w:ascii="Arial" w:hAnsi="Arial" w:cs="Arial"/>
                <w:sz w:val="20"/>
                <w:szCs w:val="20"/>
              </w:rPr>
              <w:t>Agata Cáceres Sztorc</w:t>
            </w:r>
          </w:p>
          <w:p w:rsidRPr="002643FE" w:rsidR="007A1ED9" w:rsidP="00716872" w:rsidRDefault="007A1ED9" w14:paraId="33490E7B" w14:textId="1049E8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771920">
              <w:rPr>
                <w:rFonts w:ascii="Arial" w:hAnsi="Arial" w:cs="Arial"/>
                <w:sz w:val="20"/>
                <w:szCs w:val="20"/>
              </w:rPr>
              <w:t>Miguel</w:t>
            </w:r>
            <w:r w:rsidR="006F6839">
              <w:rPr>
                <w:rFonts w:ascii="Arial" w:hAnsi="Arial" w:cs="Arial"/>
                <w:sz w:val="20"/>
                <w:szCs w:val="20"/>
              </w:rPr>
              <w:t xml:space="preserve"> Luis</w:t>
            </w:r>
            <w:r w:rsidR="00A51391">
              <w:rPr>
                <w:rFonts w:ascii="Arial" w:hAnsi="Arial" w:cs="Arial"/>
                <w:sz w:val="20"/>
                <w:szCs w:val="20"/>
              </w:rPr>
              <w:t xml:space="preserve"> Poveda Balbuena</w:t>
            </w:r>
          </w:p>
        </w:tc>
      </w:tr>
      <w:tr w:rsidRPr="002643FE" w:rsidR="00827D3B" w:rsidTr="3A0EA83D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3A0EA83D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textId="704346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00FBC90" w:rsidR="7903E2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0B04D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Kurs ma na celu pomóc studentowi w przygotowaniu pisemnej pracy dyplomowej (licencjackiej) z zakresu </w:t>
            </w:r>
            <w:r w:rsidRPr="002B073E" w:rsidR="002B073E">
              <w:rPr>
                <w:rFonts w:ascii="Arial" w:hAnsi="Arial" w:cs="Arial"/>
                <w:sz w:val="20"/>
                <w:szCs w:val="20"/>
              </w:rPr>
              <w:t>lingwistyki i dydaktyki językowej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dokonuje wyboru tematu pracy, poznaje sposoby poszukiwania bibliografii przedmiotu w zbiorach tradycyjnych oraz w zasobach internetowych, uczy się konstruować bibliografię, wprowadzać odniesienia i stosować poznane narzędzia badawcze w analizie problemów </w:t>
            </w:r>
            <w:r w:rsidR="001E0A77">
              <w:rPr>
                <w:rFonts w:ascii="Arial" w:hAnsi="Arial" w:cs="Arial"/>
                <w:sz w:val="20"/>
                <w:szCs w:val="20"/>
              </w:rPr>
              <w:t xml:space="preserve">językoznawczych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na bazie </w:t>
            </w:r>
            <w:r w:rsidR="001E0A77">
              <w:rPr>
                <w:rFonts w:ascii="Arial" w:hAnsi="Arial" w:cs="Arial"/>
                <w:sz w:val="20"/>
                <w:szCs w:val="20"/>
              </w:rPr>
              <w:t>samodzielnie zgromadzonego materiału empirycznego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F4974" w:rsidP="00101BAD" w:rsidRDefault="003F4974" w14:paraId="76FAB033" w14:textId="3EA7E1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608D" w:rsidP="005E608D" w:rsidRDefault="005E608D" w14:paraId="023F4E9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90AD4" w:rsidP="001E0A77" w:rsidRDefault="00D90AD4" w14:paraId="063A6BE9" w14:textId="6689D5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5E608D" w:rsidP="001E0A77" w:rsidRDefault="005E608D" w14:paraId="0FB78278" w14:textId="0466F95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305C4AF8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0A0D13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78E01131">
              <w:rPr>
                <w:rFonts w:ascii="Arial" w:hAnsi="Arial" w:cs="Arial"/>
                <w:sz w:val="20"/>
                <w:szCs w:val="20"/>
              </w:rPr>
              <w:t>ucz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05C4AF8" w:rsidR="776F7EE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305C4AF8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05C4AF8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0100D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1BC86778">
              <w:rPr>
                <w:rFonts w:ascii="Arial" w:hAnsi="Arial" w:cs="Arial"/>
                <w:sz w:val="20"/>
                <w:szCs w:val="20"/>
              </w:rPr>
              <w:t>ucze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305C4AF8" w:rsidR="4389F3E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05C4AF8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05C4AF8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103AE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13F39FD8">
              <w:rPr>
                <w:rFonts w:ascii="Arial" w:hAnsi="Arial" w:cs="Arial"/>
                <w:sz w:val="20"/>
                <w:szCs w:val="20"/>
              </w:rPr>
              <w:t>ucz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05C4AF8" w:rsidR="16F0580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4E4D36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05C4AF8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2B073E" w14:paraId="790A22F5" w14:textId="77777777">
        <w:trPr>
          <w:trHeight w:val="112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B073E" w:rsidR="002B073E" w:rsidP="00101BAD" w:rsidRDefault="008D3A6E" w14:paraId="21948DA0" w14:textId="0994A8E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  <w:p w:rsidRPr="002643FE" w:rsidR="002B073E" w:rsidP="00101BAD" w:rsidRDefault="002B073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8C9ECA3" w14:textId="39D3D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5E66662" w14:textId="7FA598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43BF0DDE" w14:textId="78DCC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BA43DEA" w14:textId="45EA0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79186DCF" w14:textId="14BF0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2476C52A" w14:textId="69942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817EA0E" w14:textId="75D6A5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60E7EBC" w14:textId="22513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AC30864" w14:textId="33671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54DFC063" w14:textId="4F44F8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48BFD5E1" w14:textId="55F99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7BF4EFEF" w14:textId="2FD3F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2A23E69" w14:textId="6D3C8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4CE464C" w14:textId="6676E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3F4974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1F2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771920" w14:paraId="0E3FE0A9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Wymagane jest systematyczne przesyłanie postępów dokonanych w pracy przez każdego studenta. W pracy muszą być spełnione normy przedstawione na zajęciach teoretycznych, a także muszą być wprowadzone cotygodniowe korekty naniesione indywidualnie do każdej pracy. Dotrzymywanie wyznaczonych terminów i systematyczne przesyłanie pracy jest podstawowym warunkiem zaliczenia kursu.</w:t>
            </w:r>
          </w:p>
          <w:p w:rsidRPr="002643FE" w:rsidR="00771920" w:rsidRDefault="00771920" w14:paraId="0DA123B1" w14:textId="22ED68D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Na bieżąco oceniane indywidualne postępy w pisaniu pracy licencjackiej (zgodnie z harmonogramem przyjętym na początku roku akademickiego).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DB4FCC" w14:paraId="7F858EC2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>Propozycje potencjalnej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tematyki prac dyplomowych. Ogólna charakterystyka wymagań dotyczących pracy dyplomowej i przebiegu zajęć.</w:t>
            </w:r>
          </w:p>
          <w:p w:rsidR="00982549" w:rsidP="00101BAD" w:rsidRDefault="00982549" w14:paraId="3AC91AB9" w14:textId="4BA2679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="00982549" w:rsidP="00101BAD" w:rsidRDefault="00982549" w14:paraId="5FE7EA7A" w14:textId="064F1A2F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2643FE" w:rsidR="00DB4FCC" w:rsidP="00101BAD" w:rsidRDefault="00982549" w14:paraId="03394057" w14:textId="393CBF13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771920" w14:paraId="5D0562B6" w14:textId="77777777">
        <w:trPr>
          <w:trHeight w:val="3353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2B073E" w:rsidP="00A51391" w:rsidRDefault="002B073E" w14:paraId="27186FDB" w14:textId="6377B3A1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American Psychological Association (2020). Manual de publicaciones de la American Psychological Association. APA.</w:t>
            </w:r>
          </w:p>
          <w:p w:rsidRPr="00A81684" w:rsidR="005E608D" w:rsidP="00A81684" w:rsidRDefault="00A51391" w14:paraId="47F2334E" w14:textId="7773850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5E608D" w:rsidP="00491F23" w:rsidRDefault="005E608D" w14:paraId="13703A68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="005E608D" w:rsidP="00491F23" w:rsidRDefault="005E608D" w14:paraId="10C41A19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491F23" w:rsidR="005E608D" w:rsidP="005E608D" w:rsidRDefault="005E608D" w14:paraId="54C529ED" w14:textId="44E498BB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Pr="00A81684" w:rsidR="00A51391" w:rsidP="00A81684" w:rsidRDefault="00A51391" w14:paraId="55CE091B" w14:textId="3A9A3EC6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81684" w:rsidR="00A51391" w:rsidP="00A81684" w:rsidRDefault="00491F23" w14:paraId="50644873" w14:textId="66478A1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305CCCD8" w14:textId="00D7B91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602F34" w:rsidP="00602F34" w:rsidRDefault="004A4CCF" w14:paraId="084BFFEB" w14:textId="1A4262AB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 w:rsidR="00602F34"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 w:rsidR="00602F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5D31F031" w14:textId="1504DE05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F02828" w:rsidP="00B456D6" w:rsidRDefault="00602F34" w14:paraId="4428024D" w14:textId="37C2F3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 w:rsidR="00F02828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27F89B18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27F89B18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27F89B18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27F89B18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405D3504" w14:paraId="68861898" w14:textId="7578A447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7F89B18" w:rsidR="0ABF94EC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27F89B18" w:rsidR="405D350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27F89B18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E1177" w14:paraId="219897CE" w14:textId="285042F4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7F89B18" w:rsidR="4AFFB730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27F89B18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27F89B18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27F89B18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27F89B18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73D8EBB0" w14:paraId="1C213BED" w14:textId="461F4B99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7F89B18" w:rsidR="17752F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Pr="27F89B18" w:rsidR="73D8EBB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27F89B18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5041BAA5" w14:paraId="279935FF" w14:textId="48A67514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00FBC90" w:rsidR="4DD3FCA5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4F22" w:rsidRDefault="00584F22" w14:paraId="0F4EEA98" w14:textId="77777777">
      <w:r>
        <w:separator/>
      </w:r>
    </w:p>
  </w:endnote>
  <w:endnote w:type="continuationSeparator" w:id="0">
    <w:p w:rsidR="00584F22" w:rsidRDefault="00584F22" w14:paraId="183AB1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4F22" w:rsidRDefault="00584F22" w14:paraId="1006C3B7" w14:textId="77777777">
      <w:r>
        <w:separator/>
      </w:r>
    </w:p>
  </w:footnote>
  <w:footnote w:type="continuationSeparator" w:id="0">
    <w:p w:rsidR="00584F22" w:rsidRDefault="00584F22" w14:paraId="016D9B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77003638">
    <w:abstractNumId w:val="1"/>
  </w:num>
  <w:num w:numId="2" w16cid:durableId="808330373">
    <w:abstractNumId w:val="2"/>
  </w:num>
  <w:num w:numId="3" w16cid:durableId="1398866469">
    <w:abstractNumId w:val="6"/>
  </w:num>
  <w:num w:numId="4" w16cid:durableId="1860896263">
    <w:abstractNumId w:val="7"/>
  </w:num>
  <w:num w:numId="5" w16cid:durableId="126317909">
    <w:abstractNumId w:val="4"/>
    <w:lvlOverride w:ilvl="0">
      <w:startOverride w:val="1"/>
    </w:lvlOverride>
  </w:num>
  <w:num w:numId="6" w16cid:durableId="643513076">
    <w:abstractNumId w:val="3"/>
  </w:num>
  <w:num w:numId="7" w16cid:durableId="483088447">
    <w:abstractNumId w:val="5"/>
  </w:num>
  <w:num w:numId="8" w16cid:durableId="128052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E22D3"/>
    <w:rsid w:val="00101BAD"/>
    <w:rsid w:val="001A3C34"/>
    <w:rsid w:val="001C1B96"/>
    <w:rsid w:val="001E0A77"/>
    <w:rsid w:val="00214EFE"/>
    <w:rsid w:val="002643FE"/>
    <w:rsid w:val="00295AFB"/>
    <w:rsid w:val="002B073E"/>
    <w:rsid w:val="00303F50"/>
    <w:rsid w:val="00306AEA"/>
    <w:rsid w:val="0039256E"/>
    <w:rsid w:val="003F4974"/>
    <w:rsid w:val="00421E90"/>
    <w:rsid w:val="00434CDD"/>
    <w:rsid w:val="004522CD"/>
    <w:rsid w:val="00491F23"/>
    <w:rsid w:val="004A4CCF"/>
    <w:rsid w:val="004C3430"/>
    <w:rsid w:val="005574B3"/>
    <w:rsid w:val="00584F22"/>
    <w:rsid w:val="005968CC"/>
    <w:rsid w:val="005C068F"/>
    <w:rsid w:val="005C7F6E"/>
    <w:rsid w:val="005E608D"/>
    <w:rsid w:val="00602F34"/>
    <w:rsid w:val="006163D5"/>
    <w:rsid w:val="0064448A"/>
    <w:rsid w:val="006B043F"/>
    <w:rsid w:val="006F6839"/>
    <w:rsid w:val="00700CD5"/>
    <w:rsid w:val="00716872"/>
    <w:rsid w:val="007445E1"/>
    <w:rsid w:val="00771920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26055"/>
    <w:rsid w:val="00982549"/>
    <w:rsid w:val="00A3619F"/>
    <w:rsid w:val="00A51391"/>
    <w:rsid w:val="00A81684"/>
    <w:rsid w:val="00A8544F"/>
    <w:rsid w:val="00B456D6"/>
    <w:rsid w:val="00B93266"/>
    <w:rsid w:val="00C960C1"/>
    <w:rsid w:val="00CD4A3D"/>
    <w:rsid w:val="00CD7634"/>
    <w:rsid w:val="00D32FBE"/>
    <w:rsid w:val="00D90AD4"/>
    <w:rsid w:val="00DB3679"/>
    <w:rsid w:val="00DB4FCC"/>
    <w:rsid w:val="00DE31B8"/>
    <w:rsid w:val="00E0307E"/>
    <w:rsid w:val="00E53BA9"/>
    <w:rsid w:val="00ED0596"/>
    <w:rsid w:val="00F02828"/>
    <w:rsid w:val="00F32D21"/>
    <w:rsid w:val="00F56D94"/>
    <w:rsid w:val="00FE3F48"/>
    <w:rsid w:val="00FE597C"/>
    <w:rsid w:val="0A9B2A65"/>
    <w:rsid w:val="0ABF94EC"/>
    <w:rsid w:val="13F39FD8"/>
    <w:rsid w:val="16F0580C"/>
    <w:rsid w:val="17752FCB"/>
    <w:rsid w:val="1BC86778"/>
    <w:rsid w:val="25527D4B"/>
    <w:rsid w:val="27F89B18"/>
    <w:rsid w:val="2EE03734"/>
    <w:rsid w:val="305C4AF8"/>
    <w:rsid w:val="3A0EA83D"/>
    <w:rsid w:val="405D3504"/>
    <w:rsid w:val="4389F3E9"/>
    <w:rsid w:val="45EA865F"/>
    <w:rsid w:val="4AFFB730"/>
    <w:rsid w:val="4BF2FE91"/>
    <w:rsid w:val="4DD3FCA5"/>
    <w:rsid w:val="4E3AD763"/>
    <w:rsid w:val="4E4D36AA"/>
    <w:rsid w:val="4F3C6F63"/>
    <w:rsid w:val="5041BAA5"/>
    <w:rsid w:val="53265EAA"/>
    <w:rsid w:val="5D5041D8"/>
    <w:rsid w:val="600FBC90"/>
    <w:rsid w:val="6B9E3F91"/>
    <w:rsid w:val="6CAF950B"/>
    <w:rsid w:val="6FDEBACF"/>
    <w:rsid w:val="73162B6F"/>
    <w:rsid w:val="73D8EBB0"/>
    <w:rsid w:val="776F7EE5"/>
    <w:rsid w:val="78E01131"/>
    <w:rsid w:val="7900FAF3"/>
    <w:rsid w:val="7903E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rrafodelista">
    <w:name w:val="List Paragraph"/>
    <w:basedOn w:val="Normal"/>
    <w:uiPriority w:val="34"/>
    <w:qFormat/>
    <w:rsid w:val="002B073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5139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5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61CF6A0-E13F-4CC7-A376-17DFB2F46169}"/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13</revision>
  <lastPrinted>2012-01-27T16:28:00.0000000Z</lastPrinted>
  <dcterms:created xsi:type="dcterms:W3CDTF">2021-09-24T16:35:00.0000000Z</dcterms:created>
  <dcterms:modified xsi:type="dcterms:W3CDTF">2025-10-27T18:45:05.2503772Z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